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0"/>
        <w:jc w:val="center"/>
      </w:pPr>
      <w:r>
        <w:rPr>
          <w:b/>
          <w:sz w:val="36"/>
        </w:rPr>
        <w:t>稟議書</w:t>
      </w:r>
    </w:p>
    <w:p>
      <w:pPr>
        <w:spacing w:after="160"/>
        <w:jc w:val="center"/>
      </w:pPr>
      <w:r>
        <w:rPr>
          <w:b w:val="0"/>
          <w:color w:val="595F6B"/>
          <w:sz w:val="20"/>
        </w:rPr>
        <w:t>（AIツール導入用）</w:t>
      </w:r>
    </w:p>
    <w:tbl>
      <w:tblPr>
        <w:tblStyle w:val="TableGrid"/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1134"/>
        <w:gridCol w:w="1134"/>
        <w:gridCol w:w="1134"/>
        <w:gridCol w:w="1134"/>
        <w:gridCol w:w="1134"/>
      </w:tblGrid>
      <w:tr>
        <w:tc>
          <w:tcPr>
            <w:tcW w:type="dxa" w:w="1134"/>
            <w:shd w:val="clear" w:color="auto" w:fill="E8EDF4"/>
          </w:tcPr>
          <w:p>
            <w:pPr>
              <w:spacing w:after="20" w:line="276" w:lineRule="auto"/>
              <w:jc w:val="center"/>
            </w:pPr>
            <w:r>
              <w:rPr>
                <w:b w:val="0"/>
                <w:sz w:val="18"/>
              </w:rPr>
              <w:t>決裁者</w:t>
            </w:r>
          </w:p>
        </w:tc>
        <w:tc>
          <w:tcPr>
            <w:tcW w:type="dxa" w:w="1134"/>
            <w:shd w:val="clear" w:color="auto" w:fill="E8EDF4"/>
          </w:tcPr>
          <w:p>
            <w:pPr>
              <w:spacing w:after="20" w:line="276" w:lineRule="auto"/>
              <w:jc w:val="center"/>
            </w:pPr>
            <w:r>
              <w:rPr>
                <w:b w:val="0"/>
                <w:sz w:val="18"/>
              </w:rPr>
              <w:t>承認者</w:t>
            </w:r>
          </w:p>
        </w:tc>
        <w:tc>
          <w:tcPr>
            <w:tcW w:type="dxa" w:w="1134"/>
            <w:shd w:val="clear" w:color="auto" w:fill="E8EDF4"/>
          </w:tcPr>
          <w:p>
            <w:pPr>
              <w:spacing w:after="20" w:line="276" w:lineRule="auto"/>
              <w:jc w:val="center"/>
            </w:pPr>
            <w:r>
              <w:rPr>
                <w:b w:val="0"/>
                <w:sz w:val="18"/>
              </w:rPr>
              <w:t>承認者</w:t>
            </w:r>
          </w:p>
        </w:tc>
        <w:tc>
          <w:tcPr>
            <w:tcW w:type="dxa" w:w="1134"/>
            <w:shd w:val="clear" w:color="auto" w:fill="E8EDF4"/>
          </w:tcPr>
          <w:p>
            <w:pPr>
              <w:spacing w:after="20" w:line="276" w:lineRule="auto"/>
              <w:jc w:val="center"/>
            </w:pPr>
            <w:r>
              <w:rPr>
                <w:b w:val="0"/>
                <w:sz w:val="18"/>
              </w:rPr>
              <w:t>確認者</w:t>
            </w:r>
          </w:p>
        </w:tc>
        <w:tc>
          <w:tcPr>
            <w:tcW w:type="dxa" w:w="1134"/>
            <w:shd w:val="clear" w:color="auto" w:fill="E8EDF4"/>
          </w:tcPr>
          <w:p>
            <w:pPr>
              <w:spacing w:after="20" w:line="276" w:lineRule="auto"/>
              <w:jc w:val="center"/>
            </w:pPr>
            <w:r>
              <w:rPr>
                <w:b w:val="0"/>
                <w:sz w:val="18"/>
              </w:rPr>
              <w:t>起案者</w:t>
            </w:r>
          </w:p>
        </w:tc>
      </w:tr>
      <w:tr>
        <w:trPr>
          <w:trHeight w:val="1020" w:hRule="atLeast"/>
        </w:trPr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587"/>
        <w:gridCol w:w="3345"/>
        <w:gridCol w:w="1587"/>
        <w:gridCol w:w="3345"/>
      </w:tblGrid>
      <w:tr>
        <w:tc>
          <w:tcPr>
            <w:tcW w:type="dxa" w:w="1587"/>
            <w:shd w:val="clear" w:color="auto" w:fill="E8EDF4"/>
          </w:tcPr>
          <w:p>
            <w:pPr>
              <w:spacing w:after="20" w:line="276" w:lineRule="auto"/>
            </w:pPr>
            <w:r>
              <w:rPr>
                <w:b/>
                <w:sz w:val="20"/>
              </w:rPr>
              <w:t>稟議番号</w:t>
            </w:r>
          </w:p>
        </w:tc>
        <w:tc>
          <w:tcPr>
            <w:tcW w:type="dxa" w:w="3345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  <w:tc>
          <w:tcPr>
            <w:tcW w:type="dxa" w:w="1587"/>
            <w:shd w:val="clear" w:color="auto" w:fill="E8EDF4"/>
          </w:tcPr>
          <w:p>
            <w:pPr>
              <w:spacing w:after="20" w:line="276" w:lineRule="auto"/>
            </w:pPr>
            <w:r>
              <w:rPr>
                <w:b/>
                <w:sz w:val="20"/>
              </w:rPr>
              <w:t>起案日</w:t>
            </w:r>
          </w:p>
        </w:tc>
        <w:tc>
          <w:tcPr>
            <w:tcW w:type="dxa" w:w="3345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＿＿年＿＿月＿＿日</w:t>
            </w:r>
          </w:p>
        </w:tc>
      </w:tr>
      <w:tr>
        <w:tc>
          <w:tcPr>
            <w:tcW w:type="dxa" w:w="1587"/>
            <w:shd w:val="clear" w:color="auto" w:fill="E8EDF4"/>
          </w:tcPr>
          <w:p>
            <w:pPr>
              <w:spacing w:after="20" w:line="276" w:lineRule="auto"/>
            </w:pPr>
            <w:r>
              <w:rPr>
                <w:b/>
                <w:sz w:val="20"/>
              </w:rPr>
              <w:t>起案部署</w:t>
            </w:r>
          </w:p>
        </w:tc>
        <w:tc>
          <w:tcPr>
            <w:tcW w:type="dxa" w:w="3345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  <w:tc>
          <w:tcPr>
            <w:tcW w:type="dxa" w:w="1587"/>
            <w:shd w:val="clear" w:color="auto" w:fill="E8EDF4"/>
          </w:tcPr>
          <w:p>
            <w:pPr>
              <w:spacing w:after="20" w:line="276" w:lineRule="auto"/>
            </w:pPr>
            <w:r>
              <w:rPr>
                <w:b/>
                <w:sz w:val="20"/>
              </w:rPr>
              <w:t>起案者</w:t>
            </w:r>
          </w:p>
        </w:tc>
        <w:tc>
          <w:tcPr>
            <w:tcW w:type="dxa" w:w="3345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608"/>
        <w:gridCol w:w="7257"/>
      </w:tblGrid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件名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＿＿（製品名・プラン）導入の件</w:t>
            </w:r>
          </w:p>
        </w:tc>
      </w:tr>
      <w:tr>
        <w:trPr>
          <w:cantSplit/>
        </w:trPr>
        <w:tc>
          <w:tcPr>
            <w:tcW w:type="dxa" w:w="7257"/>
            <w:gridSpan w:val="2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20"/>
              </w:rPr>
              <w:t>1. 申請内容</w:t>
            </w:r>
          </w:p>
        </w:tc>
      </w:tr>
      <w:tr>
        <w:trPr>
          <w:trHeight w:val="454" w:hRule="atLeast"/>
          <w:cantSplit/>
        </w:trPr>
        <w:tc>
          <w:tcPr>
            <w:tcW w:type="dxa" w:w="7257"/>
            <w:gridSpan w:val="2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＿＿を導入したく、ご承認をお願いいたします。</w:t>
            </w:r>
          </w:p>
        </w:tc>
      </w:tr>
      <w:tr>
        <w:trPr>
          <w:cantSplit/>
        </w:trPr>
        <w:tc>
          <w:tcPr>
            <w:tcW w:type="dxa" w:w="7257"/>
            <w:gridSpan w:val="2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20"/>
              </w:rPr>
              <w:t>2. 背景・現状の課題</w:t>
            </w:r>
          </w:p>
        </w:tc>
      </w:tr>
      <w:tr>
        <w:trPr>
          <w:trHeight w:val="454" w:hRule="atLeast"/>
          <w:cantSplit/>
        </w:trPr>
        <w:tc>
          <w:tcPr>
            <w:tcW w:type="dxa" w:w="7257"/>
            <w:gridSpan w:val="2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・＿＿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・＿＿</w:t>
            </w:r>
          </w:p>
        </w:tc>
      </w:tr>
      <w:tr>
        <w:trPr>
          <w:cantSplit/>
        </w:trPr>
        <w:tc>
          <w:tcPr>
            <w:tcW w:type="dxa" w:w="7257"/>
            <w:gridSpan w:val="2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20"/>
              </w:rPr>
              <w:t>3. 導入するツール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製品名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提供元（公式サイト）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＿＿（＿＿）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プラン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利用人数・利用部署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＿＿名（＿＿）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連携するツール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</w:tr>
      <w:tr>
        <w:trPr>
          <w:cantSplit/>
        </w:trPr>
        <w:tc>
          <w:tcPr>
            <w:tcW w:type="dxa" w:w="7257"/>
            <w:gridSpan w:val="2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20"/>
              </w:rPr>
              <w:t>4. 費用（税込・税抜を明記）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初期費用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＿＿円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月額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＿＿円 × ＿＿名 ＝ ＿＿円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年額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＿＿円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予算残高・勘定科目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＿＿円　／　＿＿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支払先・支払方法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</w:tr>
      <w:tr>
        <w:trPr>
          <w:cantSplit/>
        </w:trPr>
        <w:tc>
          <w:tcPr>
            <w:tcW w:type="dxa" w:w="7257"/>
            <w:gridSpan w:val="2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20"/>
              </w:rPr>
              <w:t>5. 導入効果と評価方法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費用回収の目安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年額 ＿＿円 ÷ 人件費単価 ＿＿円／時 ＝ 年 ＿＿時間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測る項目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測り方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評価日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＿＿年＿＿月＿＿日（継続・停止を判断）</w:t>
            </w:r>
          </w:p>
        </w:tc>
      </w:tr>
      <w:tr>
        <w:trPr>
          <w:cantSplit/>
        </w:trPr>
        <w:tc>
          <w:tcPr>
            <w:tcW w:type="dxa" w:w="7257"/>
            <w:gridSpan w:val="2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20"/>
              </w:rPr>
              <w:t>6. 比較検討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導入しない場合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他の製品（＿＿）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</w:tr>
      <w:tr>
        <w:trPr>
          <w:cantSplit/>
        </w:trPr>
        <w:tc>
          <w:tcPr>
            <w:tcW w:type="dxa" w:w="7257"/>
            <w:gridSpan w:val="2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20"/>
              </w:rPr>
              <w:t>7. リスクと対策（AIツールの確認項目）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データの学習利用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＿＿（確認した文言・URL・確認日）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アクセス権と管理者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既存ツールとの連携範囲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解約とデータの削除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第三者認証・セキュリティ資料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社内の生成AI利用ルールとの関係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</w:tr>
      <w:tr>
        <w:trPr>
          <w:cantSplit/>
        </w:trPr>
        <w:tc>
          <w:tcPr>
            <w:tcW w:type="dxa" w:w="7257"/>
            <w:gridSpan w:val="2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20"/>
              </w:rPr>
              <w:t>8. スケジュール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試用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本導入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評価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</w:tr>
      <w:tr>
        <w:trPr>
          <w:cantSplit/>
        </w:trPr>
        <w:tc>
          <w:tcPr>
            <w:tcW w:type="dxa" w:w="7257"/>
            <w:gridSpan w:val="2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20"/>
              </w:rPr>
              <w:t>9. 添付書類</w:t>
            </w:r>
          </w:p>
        </w:tc>
      </w:tr>
      <w:tr>
        <w:trPr>
          <w:trHeight w:val="454" w:hRule="atLeast"/>
          <w:cantSplit/>
        </w:trPr>
        <w:tc>
          <w:tcPr>
            <w:tcW w:type="dxa" w:w="7257"/>
            <w:gridSpan w:val="2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☐ 見積書　☐ 料金ページの写し　☐ セキュリティページの写し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☐ 利用規約・データ処理契約　☐ 比較表　☐ その他（＿＿）</w:t>
            </w:r>
          </w:p>
        </w:tc>
      </w:tr>
      <w:tr>
        <w:trPr>
          <w:cantSplit/>
        </w:trPr>
        <w:tc>
          <w:tcPr>
            <w:tcW w:type="dxa" w:w="7257"/>
            <w:gridSpan w:val="2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20"/>
              </w:rPr>
              <w:t>10. 備考</w:t>
            </w:r>
          </w:p>
        </w:tc>
      </w:tr>
      <w:tr>
        <w:trPr>
          <w:trHeight w:val="454" w:hRule="atLeast"/>
          <w:cantSplit/>
        </w:trPr>
        <w:tc>
          <w:tcPr>
            <w:tcW w:type="dxa" w:w="7257"/>
            <w:gridSpan w:val="2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20"/>
              </w:rPr>
              <w:t>決裁者の所見</w:t>
            </w:r>
          </w:p>
        </w:tc>
      </w:tr>
      <w:tr>
        <w:trPr>
          <w:trHeight w:val="1247" w:hRule="atLeast"/>
        </w:trPr>
        <w:tc>
          <w:tcPr>
            <w:tcW w:type="dxa" w:w="9865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</w:tr>
    </w:tbl>
    <w:p>
      <w:pPr>
        <w:spacing w:after="0" w:before="120"/>
      </w:pPr>
      <w:r>
        <w:rPr>
          <w:b w:val="0"/>
          <w:color w:val="595F6B"/>
          <w:sz w:val="17"/>
        </w:rPr>
        <w:t>本テンプレートは参考例です。自社の規程・法令に合わせて調整してください。</w:t>
      </w:r>
    </w:p>
    <w:p>
      <w:pPr>
        <w:spacing w:after="0"/>
      </w:pPr>
      <w:r>
        <w:rPr>
          <w:b w:val="0"/>
          <w:color w:val="595F6B"/>
          <w:sz w:val="17"/>
        </w:rPr>
        <w:t>書き方の解説：https://lpjp.tanka.ai/guide/ringi-template</w:t>
      </w:r>
    </w:p>
    <w:p>
      <w:r>
        <w:br w:type="page"/>
      </w:r>
    </w:p>
    <w:p>
      <w:pPr>
        <w:keepNext/>
        <w:spacing w:after="0"/>
        <w:jc w:val="center"/>
      </w:pPr>
      <w:r>
        <w:rPr>
          <w:b/>
          <w:sz w:val="32"/>
        </w:rPr>
        <w:t>記入例</w:t>
      </w:r>
    </w:p>
    <w:p>
      <w:pPr>
        <w:spacing w:after="120"/>
        <w:jc w:val="center"/>
      </w:pPr>
      <w:r>
        <w:rPr>
          <w:b w:val="0"/>
          <w:color w:val="595F6B"/>
          <w:sz w:val="20"/>
        </w:rPr>
        <w:t>架空の会社「みなと業務サポート株式会社（18名）」の例</w:t>
      </w:r>
    </w:p>
    <w:p>
      <w:pPr>
        <w:spacing w:after="120"/>
      </w:pPr>
      <w:r>
        <w:rPr>
          <w:b w:val="0"/>
          <w:color w:val="595F6B"/>
          <w:sz w:val="18"/>
        </w:rPr>
        <w:t>架空の会社「みなと業務サポート株式会社（18名）」が、営業と制作の 5 名で TANKA の Pro プランを導入する場合の記入例です。料金は TANKA 公式サイトの通常価格（2026年10月17日確認）で計算しています。効果の欄は、この会社が自分で測る項目として書いており、TANKA が効果を約束するものではありません。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587"/>
        <w:gridCol w:w="3345"/>
        <w:gridCol w:w="1587"/>
        <w:gridCol w:w="3345"/>
      </w:tblGrid>
      <w:tr>
        <w:tc>
          <w:tcPr>
            <w:tcW w:type="dxa" w:w="1587"/>
            <w:shd w:val="clear" w:color="auto" w:fill="E8EDF4"/>
          </w:tcPr>
          <w:p>
            <w:pPr>
              <w:spacing w:after="20" w:line="276" w:lineRule="auto"/>
            </w:pPr>
            <w:r>
              <w:rPr>
                <w:b/>
                <w:sz w:val="20"/>
              </w:rPr>
              <w:t>稟議番号</w:t>
            </w:r>
          </w:p>
        </w:tc>
        <w:tc>
          <w:tcPr>
            <w:tcW w:type="dxa" w:w="3345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営-2026-014</w:t>
            </w:r>
          </w:p>
        </w:tc>
        <w:tc>
          <w:tcPr>
            <w:tcW w:type="dxa" w:w="1587"/>
            <w:shd w:val="clear" w:color="auto" w:fill="E8EDF4"/>
          </w:tcPr>
          <w:p>
            <w:pPr>
              <w:spacing w:after="20" w:line="276" w:lineRule="auto"/>
            </w:pPr>
            <w:r>
              <w:rPr>
                <w:b/>
                <w:sz w:val="20"/>
              </w:rPr>
              <w:t>起案日</w:t>
            </w:r>
          </w:p>
        </w:tc>
        <w:tc>
          <w:tcPr>
            <w:tcW w:type="dxa" w:w="3345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2026年10月21日</w:t>
            </w:r>
          </w:p>
        </w:tc>
      </w:tr>
      <w:tr>
        <w:tc>
          <w:tcPr>
            <w:tcW w:type="dxa" w:w="1587"/>
            <w:shd w:val="clear" w:color="auto" w:fill="E8EDF4"/>
          </w:tcPr>
          <w:p>
            <w:pPr>
              <w:spacing w:after="20" w:line="276" w:lineRule="auto"/>
            </w:pPr>
            <w:r>
              <w:rPr>
                <w:b/>
                <w:sz w:val="20"/>
              </w:rPr>
              <w:t>起案部署</w:t>
            </w:r>
          </w:p>
        </w:tc>
        <w:tc>
          <w:tcPr>
            <w:tcW w:type="dxa" w:w="3345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営業部</w:t>
            </w:r>
          </w:p>
        </w:tc>
        <w:tc>
          <w:tcPr>
            <w:tcW w:type="dxa" w:w="1587"/>
            <w:shd w:val="clear" w:color="auto" w:fill="E8EDF4"/>
          </w:tcPr>
          <w:p>
            <w:pPr>
              <w:spacing w:after="20" w:line="276" w:lineRule="auto"/>
            </w:pPr>
            <w:r>
              <w:rPr>
                <w:b/>
                <w:sz w:val="20"/>
              </w:rPr>
              <w:t>起案者</w:t>
            </w:r>
          </w:p>
        </w:tc>
        <w:tc>
          <w:tcPr>
            <w:tcW w:type="dxa" w:w="3345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佐藤（営業リーダー）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608"/>
        <w:gridCol w:w="7257"/>
      </w:tblGrid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件名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チーム向けAIエージェント「TANKA」Pro プラン導入の件</w:t>
            </w:r>
          </w:p>
        </w:tc>
      </w:tr>
      <w:tr>
        <w:trPr>
          <w:cantSplit/>
        </w:trPr>
        <w:tc>
          <w:tcPr>
            <w:tcW w:type="dxa" w:w="7257"/>
            <w:gridSpan w:val="2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20"/>
              </w:rPr>
              <w:t>1. 申請内容</w:t>
            </w:r>
          </w:p>
        </w:tc>
      </w:tr>
      <w:tr>
        <w:trPr>
          <w:trHeight w:val="454" w:hRule="atLeast"/>
          <w:cantSplit/>
        </w:trPr>
        <w:tc>
          <w:tcPr>
            <w:tcW w:type="dxa" w:w="7257"/>
            <w:gridSpan w:val="2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営業部・制作部の 5 名で、チーム向けAIエージェント「TANKA」の Pro プランを導入したく、ご承認をお願いいたします。</w:t>
            </w:r>
          </w:p>
        </w:tc>
      </w:tr>
      <w:tr>
        <w:trPr>
          <w:cantSplit/>
        </w:trPr>
        <w:tc>
          <w:tcPr>
            <w:tcW w:type="dxa" w:w="7257"/>
            <w:gridSpan w:val="2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20"/>
              </w:rPr>
              <w:t>2. 背景・現状の課題</w:t>
            </w:r>
          </w:p>
        </w:tc>
      </w:tr>
      <w:tr>
        <w:trPr>
          <w:trHeight w:val="454" w:hRule="atLeast"/>
          <w:cantSplit/>
        </w:trPr>
        <w:tc>
          <w:tcPr>
            <w:tcW w:type="dxa" w:w="7257"/>
            <w:gridSpan w:val="2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・見積や提案のたびに、料金表や過去の条件を探し、AI にも前提を説明し直している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・会議や打ち合わせで決まったことを、メンバーが個別に確認し合っている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・個人で生成AIを使うメンバーはいるが、会社として契約したツールも、入力してよい情報のルールもない</w:t>
            </w:r>
          </w:p>
        </w:tc>
      </w:tr>
      <w:tr>
        <w:trPr>
          <w:cantSplit/>
        </w:trPr>
        <w:tc>
          <w:tcPr>
            <w:tcW w:type="dxa" w:w="7257"/>
            <w:gridSpan w:val="2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20"/>
              </w:rPr>
              <w:t>3. 導入するツール</w:t>
            </w:r>
          </w:p>
        </w:tc>
      </w:tr>
      <w:tr>
        <w:trPr>
          <w:trHeight w:val="454" w:hRule="atLeast"/>
          <w:cantSplit/>
        </w:trPr>
        <w:tc>
          <w:tcPr>
            <w:tcW w:type="dxa" w:w="7257"/>
            <w:gridSpan w:val="2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製品名：TANKA（チーム向けAIエージェント）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提供元の公式サイト：https://jp.tanka.ai/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プラン：Pro（毎月のクレジット：AIタスク実行 50,000、チームメモリ保存 10,000）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利用人数：5 名（営業 3 名、制作 2 名）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最初に連携するツール：Gmail、Slack</w:t>
            </w:r>
          </w:p>
        </w:tc>
      </w:tr>
      <w:tr>
        <w:trPr>
          <w:cantSplit/>
        </w:trPr>
        <w:tc>
          <w:tcPr>
            <w:tcW w:type="dxa" w:w="7257"/>
            <w:gridSpan w:val="2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20"/>
              </w:rPr>
              <w:t>4. 費用（税込・税抜を明記）</w:t>
            </w:r>
          </w:p>
        </w:tc>
      </w:tr>
      <w:tr>
        <w:trPr>
          <w:trHeight w:val="454" w:hRule="atLeast"/>
          <w:cantSplit/>
        </w:trPr>
        <w:tc>
          <w:tcPr>
            <w:tcW w:type="dxa" w:w="7257"/>
            <w:gridSpan w:val="2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月額：Pro 3,500円（税込・1 名あたり）× 5 名 ＝ 17,500円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年額：210,000円（税込・試算）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初期費用：料金ページに記載なし（契約前に確認）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根拠：公式サイトの料金ページ（Pro ¥3,500／月、「※表示価格はすべて税込です。」）と Founding 100 の募集条件（「月額3,500円／席（税込）」）。金額は見積書で確認し、本欄を差し替える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予算・勘定科目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営業部 IT ツール予算（残高 ＿＿円）／通信費（経理の指定に従う）</w:t>
            </w:r>
          </w:p>
        </w:tc>
      </w:tr>
      <w:tr>
        <w:trPr>
          <w:trHeight w:val="454" w:hRule="atLeast"/>
          <w:cantSplit/>
        </w:trPr>
        <w:tc>
          <w:tcPr>
            <w:tcW w:type="dxa" w:w="2608"/>
          </w:tcPr>
          <w:p>
            <w:pPr>
              <w:spacing w:after="20" w:line="276" w:lineRule="auto"/>
            </w:pPr>
            <w:r>
              <w:rPr>
                <w:b w:val="0"/>
                <w:color w:val="595F6B"/>
                <w:sz w:val="19"/>
              </w:rPr>
              <w:t>支払先・支払方法</w:t>
            </w:r>
          </w:p>
        </w:tc>
        <w:tc>
          <w:tcPr>
            <w:tcW w:type="dxa" w:w="7257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契約手続きのときに確認し、追記する</w:t>
            </w:r>
          </w:p>
        </w:tc>
      </w:tr>
      <w:tr>
        <w:trPr>
          <w:cantSplit/>
        </w:trPr>
        <w:tc>
          <w:tcPr>
            <w:tcW w:type="dxa" w:w="7257"/>
            <w:gridSpan w:val="2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20"/>
              </w:rPr>
              <w:t>5. 導入効果と評価方法</w:t>
            </w:r>
          </w:p>
        </w:tc>
      </w:tr>
      <w:tr>
        <w:trPr>
          <w:trHeight w:val="454" w:hRule="atLeast"/>
          <w:cantSplit/>
        </w:trPr>
        <w:tc>
          <w:tcPr>
            <w:tcW w:type="dxa" w:w="7257"/>
            <w:gridSpan w:val="2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費用回収の目安：年額 210,000円（上記の試算額）÷ 人件費単価 3,000円／時（当社の試算単価）＝ 年 70 時間。5 名で 1 人あたり年 14 時間（月 約 1.2 時間）減れば、費用と同じになる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測る項目：①見積・提案のときに過去の条件を探す時間　②決定事項を確認し合うやり取りの回数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測り方：導入前の 2 週間と、導入後 2〜3 か月目の 2 週間に、各自が同じ項目を記録する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評価日：2027年1月29日（継続か停止かを判断）</w:t>
            </w:r>
          </w:p>
        </w:tc>
      </w:tr>
      <w:tr>
        <w:trPr>
          <w:cantSplit/>
        </w:trPr>
        <w:tc>
          <w:tcPr>
            <w:tcW w:type="dxa" w:w="7257"/>
            <w:gridSpan w:val="2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20"/>
              </w:rPr>
              <w:t>6. 比較検討</w:t>
            </w:r>
          </w:p>
        </w:tc>
      </w:tr>
      <w:tr>
        <w:trPr>
          <w:trHeight w:val="454" w:hRule="atLeast"/>
          <w:cantSplit/>
        </w:trPr>
        <w:tc>
          <w:tcPr>
            <w:tcW w:type="dxa" w:w="7257"/>
            <w:gridSpan w:val="2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・導入しない（個人の生成AI利用のみ）：費用はかからないが、入力のルールと管理がない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・他の法人向け生成AI：料金、学習利用の扱い、連携先の 3 点で比較表を作成（添付）</w:t>
            </w:r>
          </w:p>
        </w:tc>
      </w:tr>
      <w:tr>
        <w:trPr>
          <w:cantSplit/>
        </w:trPr>
        <w:tc>
          <w:tcPr>
            <w:tcW w:type="dxa" w:w="7257"/>
            <w:gridSpan w:val="2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20"/>
              </w:rPr>
              <w:t>7. リスクと対策（AIツールの確認項目）</w:t>
            </w:r>
          </w:p>
        </w:tc>
      </w:tr>
      <w:tr>
        <w:trPr>
          <w:trHeight w:val="454" w:hRule="atLeast"/>
          <w:cantSplit/>
        </w:trPr>
        <w:tc>
          <w:tcPr>
            <w:tcW w:type="dxa" w:w="7257"/>
            <w:gridSpan w:val="2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学習利用：公式サイトのセキュリティページに「お客様のコンテンツを、出力を生成する当社のモデルの学習・再学習・改善に使用しません。」と記載（第三者の AI サービスには、そのサービスの利用条件が適用される旨の記載あり）。利用規約を添付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アクセス権：公式サイトに「アクセス権のある情報をもとに回答します。」と記載。管理者は佐藤。退職・異動の日にアカウントを停止する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社外への送信：公式サイトに「送信など相手に影響する操作は、確認してから実行します。」と記載。社外へのメールは担当者が確認してから送る運用にする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連携：Gmail と Slack の 2 つから始め、試用中に読み取る範囲と解除方法を確認する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解約：料金ページに「プランの変更・解約はいつでも可能です。」と記載。契約終了後のデータの扱いはデータ処理契約（DPA）を確認する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認証：ISO/IEC 27001:2022 の認証取得、SOC 2 Type II 監査の完了を公式サイトで確認（適用範囲は問い合わせ）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定着：評価日に、使われていなければ停止する</w:t>
            </w:r>
          </w:p>
        </w:tc>
      </w:tr>
      <w:tr>
        <w:trPr>
          <w:cantSplit/>
        </w:trPr>
        <w:tc>
          <w:tcPr>
            <w:tcW w:type="dxa" w:w="7257"/>
            <w:gridSpan w:val="2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20"/>
              </w:rPr>
              <w:t>8. スケジュール</w:t>
            </w:r>
          </w:p>
        </w:tc>
      </w:tr>
      <w:tr>
        <w:trPr>
          <w:trHeight w:val="454" w:hRule="atLeast"/>
          <w:cantSplit/>
        </w:trPr>
        <w:tc>
          <w:tcPr>
            <w:tcW w:type="dxa" w:w="7257"/>
            <w:gridSpan w:val="2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10月下旬：無料プランで試用（連携 1 つ）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11月上旬：Pro プランで本導入（5 名）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2027年1月29日：評価</w:t>
            </w:r>
          </w:p>
        </w:tc>
      </w:tr>
      <w:tr>
        <w:trPr>
          <w:cantSplit/>
        </w:trPr>
        <w:tc>
          <w:tcPr>
            <w:tcW w:type="dxa" w:w="7257"/>
            <w:gridSpan w:val="2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20"/>
              </w:rPr>
              <w:t>9. 添付書類</w:t>
            </w:r>
          </w:p>
        </w:tc>
      </w:tr>
      <w:tr>
        <w:trPr>
          <w:trHeight w:val="454" w:hRule="atLeast"/>
          <w:cantSplit/>
        </w:trPr>
        <w:tc>
          <w:tcPr>
            <w:tcW w:type="dxa" w:w="7257"/>
            <w:gridSpan w:val="2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見積書／料金ページの写し／セキュリティページの写し／利用規約・DPA／他製品との比較表／生成AI 社内利用ルール（案）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20"/>
              </w:rPr>
              <w:t>決裁者の所見</w:t>
            </w:r>
          </w:p>
        </w:tc>
      </w:tr>
      <w:tr>
        <w:trPr>
          <w:trHeight w:val="1247" w:hRule="atLeast"/>
        </w:trPr>
        <w:tc>
          <w:tcPr>
            <w:tcW w:type="dxa" w:w="9865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</w:tr>
    </w:tbl>
    <w:p>
      <w:pPr>
        <w:spacing w:after="0" w:before="120"/>
      </w:pPr>
      <w:r>
        <w:rPr>
          <w:b w:val="0"/>
          <w:color w:val="595F6B"/>
          <w:sz w:val="17"/>
        </w:rPr>
        <w:t>本テンプレートは参考例です。自社の規程・法令に合わせて調整してください。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5F6B"/>
        <w:sz w:val="16"/>
      </w:rPr>
      <w:t xml:space="preserve">参考例・TANKA Japan 作成　</w:t>
    </w:r>
    <w:r>
      <w:rPr>
        <w:color w:val="595F6B"/>
        <w:sz w:val="16"/>
      </w:rPr>
      <w:fldChar w:fldCharType="begin"/>
    </w:r>
    <w:r>
      <w:rPr>
        <w:color w:val="595F6B"/>
        <w:sz w:val="16"/>
      </w:rPr>
      <w:instrText xml:space="preserve">PAGE</w:instrText>
    </w:r>
    <w:r>
      <w:rPr>
        <w:color w:val="595F6B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300" w:lineRule="auto"/>
    </w:pPr>
    <w:rPr>
      <w:rFonts w:ascii="游ゴシック" w:hAnsi="游ゴシック" w:eastAsia="游ゴシック" w:cs="游ゴシック"/>
      <w:sz w:val="21"/>
      <w:lang w:val="ja-JP" w:eastAsia="ja-JP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游ゴシック" w:hAnsi="游ゴシック" w:eastAsia="游ゴシック" w:cs="游ゴシック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游ゴシック" w:hAnsi="游ゴシック" w:eastAsia="游ゴシック" w:cs="游ゴシック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游ゴシック" w:hAnsi="游ゴシック" w:eastAsia="游ゴシック" w:cs="游ゴシック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稟議書（AIツール導入用）テンプレート</dc:title>
  <dc:subject>AIツール導入の稟議書</dc:subject>
  <dc:creator>TANKA Japan</dc:creator>
  <cp:keywords>稟議書, テンプレート, AIツール, 導入, TANKA Japan</cp:keywords>
  <dc:description>TANKA Japan「AIツール導入の稟議書｜書き方とテンプレート」 https://lpjp.tanka.ai/guide/ringi-template</dc:description>
  <cp:lastModifiedBy>TANKA Japan</cp:lastModifiedBy>
  <cp:revision>1</cp:revision>
  <dcterms:created xsi:type="dcterms:W3CDTF">2026-10-17T00:00:00Z</dcterms:created>
  <dcterms:modified xsi:type="dcterms:W3CDTF">2026-10-17T00:00:00Z</dcterms:modified>
  <cp:category>テンプレート</cp:category>
  <dc:language>ja-JP</dc:language>
</cp:coreProperties>
</file>